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41" w:rsidRPr="00A9056E" w:rsidRDefault="00275B41" w:rsidP="00275B41">
      <w:pPr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t>Allegato “B</w:t>
      </w:r>
      <w:r w:rsidRPr="00A9056E">
        <w:rPr>
          <w:szCs w:val="24"/>
        </w:rPr>
        <w:t>”</w:t>
      </w:r>
    </w:p>
    <w:p w:rsidR="00275B41" w:rsidRPr="00A9056E" w:rsidRDefault="00275B41" w:rsidP="00275B41">
      <w:pPr>
        <w:spacing w:line="276" w:lineRule="auto"/>
        <w:jc w:val="both"/>
        <w:rPr>
          <w:szCs w:val="24"/>
        </w:rPr>
      </w:pPr>
      <w:r w:rsidRPr="00A9056E">
        <w:rPr>
          <w:szCs w:val="24"/>
        </w:rPr>
        <w:t xml:space="preserve">(DA RIPRODURRE SU CARTA INTESTATA </w:t>
      </w:r>
      <w:r>
        <w:rPr>
          <w:szCs w:val="24"/>
        </w:rPr>
        <w:t>DEL’OFFERENTE</w:t>
      </w:r>
      <w:r w:rsidRPr="00A9056E">
        <w:rPr>
          <w:szCs w:val="24"/>
        </w:rPr>
        <w:t xml:space="preserve"> – NON SCIVERE A MANO SUL PRESENTE FAC – SIMILE)</w:t>
      </w:r>
    </w:p>
    <w:p w:rsidR="00275B41" w:rsidRDefault="00275B41" w:rsidP="00275B41">
      <w:pPr>
        <w:autoSpaceDE w:val="0"/>
        <w:autoSpaceDN w:val="0"/>
        <w:adjustRightInd w:val="0"/>
        <w:ind w:left="5954"/>
      </w:pPr>
    </w:p>
    <w:p w:rsidR="00275B41" w:rsidRDefault="00275B41" w:rsidP="00275B41">
      <w:pPr>
        <w:autoSpaceDE w:val="0"/>
        <w:autoSpaceDN w:val="0"/>
        <w:adjustRightInd w:val="0"/>
        <w:spacing w:after="120"/>
        <w:ind w:left="5528"/>
        <w:jc w:val="right"/>
        <w:rPr>
          <w:b/>
          <w:bCs/>
        </w:rPr>
      </w:pPr>
      <w:r>
        <w:t xml:space="preserve">Spett. le   </w:t>
      </w:r>
      <w:r>
        <w:rPr>
          <w:b/>
          <w:bCs/>
        </w:rPr>
        <w:t>Raggruppamento II.PP.A.B.</w:t>
      </w:r>
    </w:p>
    <w:p w:rsidR="00275B41" w:rsidRDefault="00275B41" w:rsidP="00275B41">
      <w:pPr>
        <w:autoSpaceDE w:val="0"/>
        <w:autoSpaceDN w:val="0"/>
        <w:adjustRightInd w:val="0"/>
        <w:spacing w:after="120"/>
        <w:ind w:left="5528"/>
        <w:jc w:val="right"/>
      </w:pPr>
      <w:r w:rsidRPr="00CE7735">
        <w:t xml:space="preserve">OPERA PIA ASILO SAVOIA, </w:t>
      </w:r>
    </w:p>
    <w:p w:rsidR="00275B41" w:rsidRDefault="00275B41" w:rsidP="00275B41">
      <w:pPr>
        <w:autoSpaceDE w:val="0"/>
        <w:autoSpaceDN w:val="0"/>
        <w:adjustRightInd w:val="0"/>
        <w:spacing w:after="120"/>
        <w:ind w:left="4820" w:firstLine="136"/>
      </w:pPr>
      <w:r>
        <w:t xml:space="preserve">   PIO ISTITUTO DELLA SS. </w:t>
      </w:r>
      <w:r w:rsidRPr="00CE7735">
        <w:t xml:space="preserve">ANNUNZIATA, </w:t>
      </w:r>
    </w:p>
    <w:p w:rsidR="00275B41" w:rsidRPr="00CE7735" w:rsidRDefault="00275B41" w:rsidP="00275B41">
      <w:pPr>
        <w:autoSpaceDE w:val="0"/>
        <w:autoSpaceDN w:val="0"/>
        <w:adjustRightInd w:val="0"/>
        <w:spacing w:after="120"/>
        <w:ind w:left="5664" w:firstLine="708"/>
      </w:pPr>
      <w:r>
        <w:t xml:space="preserve">  </w:t>
      </w:r>
      <w:r w:rsidRPr="00CE7735">
        <w:t xml:space="preserve">LASCITO </w:t>
      </w:r>
      <w:r>
        <w:t>G.</w:t>
      </w:r>
      <w:r w:rsidRPr="00CE7735">
        <w:t xml:space="preserve"> E </w:t>
      </w:r>
      <w:r>
        <w:t xml:space="preserve">M. </w:t>
      </w:r>
      <w:r w:rsidRPr="00CE7735">
        <w:t>ACHILLINI</w:t>
      </w:r>
    </w:p>
    <w:p w:rsidR="00275B41" w:rsidRDefault="00275B41" w:rsidP="0053483B">
      <w:pPr>
        <w:autoSpaceDE w:val="0"/>
        <w:autoSpaceDN w:val="0"/>
        <w:adjustRightInd w:val="0"/>
        <w:spacing w:line="360" w:lineRule="auto"/>
        <w:ind w:left="5528"/>
        <w:jc w:val="right"/>
      </w:pPr>
      <w:r>
        <w:t>Via Monza, 2</w:t>
      </w:r>
    </w:p>
    <w:p w:rsidR="00275B41" w:rsidRDefault="00275B41" w:rsidP="0053483B">
      <w:pPr>
        <w:autoSpaceDE w:val="0"/>
        <w:autoSpaceDN w:val="0"/>
        <w:adjustRightInd w:val="0"/>
        <w:spacing w:line="360" w:lineRule="auto"/>
        <w:ind w:left="5528"/>
        <w:jc w:val="right"/>
      </w:pPr>
      <w:r>
        <w:t>00182 ROMA</w:t>
      </w:r>
    </w:p>
    <w:p w:rsidR="00275B41" w:rsidRDefault="00275B41" w:rsidP="00275B41">
      <w:pPr>
        <w:autoSpaceDE w:val="0"/>
        <w:autoSpaceDN w:val="0"/>
        <w:adjustRightInd w:val="0"/>
        <w:ind w:left="5954"/>
      </w:pPr>
    </w:p>
    <w:p w:rsidR="00275B41" w:rsidRPr="001A2DB3" w:rsidRDefault="00275B41" w:rsidP="00275B41">
      <w:pPr>
        <w:spacing w:before="120" w:after="120"/>
        <w:jc w:val="both"/>
        <w:rPr>
          <w:b/>
          <w:color w:val="000000"/>
        </w:rPr>
      </w:pPr>
      <w:r w:rsidRPr="00B649AE">
        <w:rPr>
          <w:i/>
          <w:iCs/>
        </w:rPr>
        <w:t>Oggetto:</w:t>
      </w:r>
      <w:r w:rsidRPr="00B649AE">
        <w:rPr>
          <w:rFonts w:eastAsia="Arial Unicode MS"/>
          <w:bCs/>
          <w:i/>
        </w:rPr>
        <w:t xml:space="preserve"> </w:t>
      </w:r>
      <w:r w:rsidRPr="001A2DB3">
        <w:rPr>
          <w:b/>
          <w:color w:val="000000"/>
        </w:rPr>
        <w:t xml:space="preserve">Istruttoria pubblica di co-progettazione ai sensi del D.P.C.M. 30 marzo 2001 “Atto di indirizzo e coordinamento sui sistemi di affidamento dei servizi alla persona ai sensi dell'art. 5 della L. 8 novembre 2000, n. 328”, della L.R. 10 agosto 2016, n. 11, “Sistema integrato degli interventi e dei servizi sociali della Regione Lazio” e della DGR. 13 </w:t>
      </w:r>
      <w:proofErr w:type="gramStart"/>
      <w:r w:rsidRPr="001A2DB3">
        <w:rPr>
          <w:b/>
          <w:color w:val="000000"/>
        </w:rPr>
        <w:t>Giugno</w:t>
      </w:r>
      <w:proofErr w:type="gramEnd"/>
      <w:r w:rsidRPr="001A2DB3">
        <w:rPr>
          <w:b/>
          <w:color w:val="000000"/>
        </w:rPr>
        <w:t xml:space="preserve"> 2017, n. 326 “Linee guida in materia di co-progettazione tra Amministrazioni locali e soggetti del Terzo settore per la realizzazione di interventi innovativi e sperimentali nell’ambito dei servizi sociali” 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>Il Sottoscritto _______    Nato a          ____           il ____</w:t>
      </w:r>
      <w:r w:rsidRPr="00F033F2">
        <w:rPr>
          <w:sz w:val="20"/>
        </w:rPr>
        <w:t xml:space="preserve"> </w:t>
      </w:r>
      <w:r w:rsidRPr="006E671F">
        <w:rPr>
          <w:sz w:val="20"/>
        </w:rPr>
        <w:t xml:space="preserve">Codice Fiscale del legale rappresentante___________ </w:t>
      </w:r>
    </w:p>
    <w:p w:rsidR="00275B41" w:rsidRPr="00D26EC7" w:rsidRDefault="00275B41" w:rsidP="00275B41">
      <w:pPr>
        <w:spacing w:before="120" w:after="120"/>
        <w:outlineLvl w:val="0"/>
        <w:rPr>
          <w:sz w:val="20"/>
        </w:rPr>
      </w:pPr>
      <w:r w:rsidRPr="006E671F">
        <w:rPr>
          <w:sz w:val="20"/>
        </w:rPr>
        <w:t xml:space="preserve">Nella sua qualità </w:t>
      </w:r>
      <w:r>
        <w:rPr>
          <w:sz w:val="20"/>
        </w:rPr>
        <w:t>di legale rappresentante di</w:t>
      </w:r>
      <w:r w:rsidRPr="006E671F">
        <w:rPr>
          <w:sz w:val="20"/>
        </w:rPr>
        <w:t xml:space="preserve"> ___________________________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>Codice Fiscale ___________________         Partita Iva _____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>Indirizzo sede legale ___________ Cap___________</w:t>
      </w:r>
      <w:r w:rsidRPr="006E671F">
        <w:rPr>
          <w:sz w:val="20"/>
        </w:rPr>
        <w:tab/>
      </w:r>
      <w:r w:rsidRPr="006E671F">
        <w:rPr>
          <w:sz w:val="20"/>
        </w:rPr>
        <w:tab/>
      </w:r>
      <w:r w:rsidRPr="006E671F">
        <w:rPr>
          <w:sz w:val="20"/>
        </w:rPr>
        <w:tab/>
        <w:t>città ___________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>Tel fisso___________</w:t>
      </w:r>
      <w:r w:rsidRPr="006E671F">
        <w:rPr>
          <w:sz w:val="20"/>
        </w:rPr>
        <w:tab/>
      </w:r>
      <w:proofErr w:type="gramStart"/>
      <w:r w:rsidRPr="006E671F">
        <w:rPr>
          <w:sz w:val="20"/>
        </w:rPr>
        <w:t>mobile  _</w:t>
      </w:r>
      <w:proofErr w:type="gramEnd"/>
      <w:r w:rsidRPr="006E671F">
        <w:rPr>
          <w:sz w:val="20"/>
        </w:rPr>
        <w:t>__________</w:t>
      </w:r>
      <w:r w:rsidRPr="006E671F">
        <w:rPr>
          <w:sz w:val="20"/>
        </w:rPr>
        <w:tab/>
        <w:t xml:space="preserve"> fax ___________</w:t>
      </w:r>
    </w:p>
    <w:p w:rsidR="00275B41" w:rsidRPr="006E671F" w:rsidRDefault="00275B41" w:rsidP="00275B41">
      <w:pPr>
        <w:spacing w:before="120" w:after="120"/>
        <w:rPr>
          <w:color w:val="0000FF"/>
          <w:sz w:val="20"/>
          <w:u w:val="single"/>
        </w:rPr>
      </w:pPr>
      <w:r w:rsidRPr="006E671F">
        <w:rPr>
          <w:sz w:val="20"/>
        </w:rPr>
        <w:t>e-mail ___________</w:t>
      </w:r>
      <w:r w:rsidRPr="006E671F">
        <w:rPr>
          <w:sz w:val="20"/>
        </w:rPr>
        <w:tab/>
      </w:r>
      <w:r w:rsidRPr="006E671F">
        <w:rPr>
          <w:sz w:val="20"/>
        </w:rPr>
        <w:tab/>
        <w:t xml:space="preserve">     pec ___________</w:t>
      </w:r>
      <w:r w:rsidRPr="006E671F">
        <w:rPr>
          <w:rStyle w:val="Collegamentoipertestuale"/>
          <w:sz w:val="20"/>
        </w:rPr>
        <w:t xml:space="preserve"> </w:t>
      </w:r>
      <w:r w:rsidRPr="006E671F">
        <w:rPr>
          <w:sz w:val="20"/>
        </w:rPr>
        <w:t>sito web:</w:t>
      </w:r>
      <w:r w:rsidRPr="006E671F">
        <w:rPr>
          <w:sz w:val="20"/>
        </w:rPr>
        <w:tab/>
        <w:t>___________</w:t>
      </w:r>
      <w:r w:rsidRPr="006E671F">
        <w:rPr>
          <w:sz w:val="20"/>
        </w:rPr>
        <w:tab/>
        <w:t xml:space="preserve"> 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 xml:space="preserve"> Indirizzo per invio comunicazioni (solo se diverso dalla sede legale</w:t>
      </w:r>
      <w:proofErr w:type="gramStart"/>
      <w:r w:rsidRPr="006E671F">
        <w:rPr>
          <w:sz w:val="20"/>
        </w:rPr>
        <w:t>):_</w:t>
      </w:r>
      <w:proofErr w:type="gramEnd"/>
      <w:r w:rsidRPr="006E671F">
        <w:rPr>
          <w:sz w:val="20"/>
        </w:rPr>
        <w:t>_______________________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 xml:space="preserve">il referente </w:t>
      </w:r>
      <w:r>
        <w:rPr>
          <w:sz w:val="20"/>
        </w:rPr>
        <w:t>del proponente</w:t>
      </w:r>
      <w:r w:rsidRPr="006E671F">
        <w:rPr>
          <w:sz w:val="20"/>
        </w:rPr>
        <w:t xml:space="preserve"> per la presente istanza è.: ___________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 xml:space="preserve">ruolo ricoperto: ___________ Tel fisso </w:t>
      </w:r>
      <w:r w:rsidRPr="006E671F">
        <w:rPr>
          <w:sz w:val="20"/>
        </w:rPr>
        <w:tab/>
        <w:t>___________</w:t>
      </w:r>
      <w:r w:rsidRPr="006E671F">
        <w:rPr>
          <w:sz w:val="20"/>
        </w:rPr>
        <w:tab/>
      </w:r>
      <w:proofErr w:type="gramStart"/>
      <w:r w:rsidR="0053483B">
        <w:rPr>
          <w:sz w:val="20"/>
        </w:rPr>
        <w:t>mobile</w:t>
      </w:r>
      <w:r w:rsidRPr="006E671F">
        <w:rPr>
          <w:sz w:val="20"/>
        </w:rPr>
        <w:t xml:space="preserve">  _</w:t>
      </w:r>
      <w:proofErr w:type="gramEnd"/>
      <w:r w:rsidRPr="006E671F">
        <w:rPr>
          <w:sz w:val="20"/>
        </w:rPr>
        <w:t>__________</w:t>
      </w:r>
      <w:r w:rsidRPr="006E671F">
        <w:rPr>
          <w:sz w:val="20"/>
        </w:rPr>
        <w:tab/>
        <w:t xml:space="preserve"> </w:t>
      </w:r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 xml:space="preserve">fax </w:t>
      </w:r>
      <w:r w:rsidRPr="006E671F">
        <w:rPr>
          <w:sz w:val="20"/>
        </w:rPr>
        <w:tab/>
        <w:t>___________</w:t>
      </w:r>
      <w:r w:rsidRPr="006E671F">
        <w:rPr>
          <w:sz w:val="20"/>
        </w:rPr>
        <w:tab/>
      </w:r>
      <w:bookmarkStart w:id="0" w:name="_GoBack"/>
      <w:bookmarkEnd w:id="0"/>
    </w:p>
    <w:p w:rsidR="00275B41" w:rsidRPr="006E671F" w:rsidRDefault="00275B41" w:rsidP="00275B41">
      <w:pPr>
        <w:spacing w:before="120" w:after="120"/>
        <w:rPr>
          <w:sz w:val="20"/>
        </w:rPr>
      </w:pPr>
      <w:r w:rsidRPr="006E671F">
        <w:rPr>
          <w:sz w:val="20"/>
        </w:rPr>
        <w:t>e-mail del referente</w:t>
      </w:r>
      <w:r w:rsidRPr="006E671F">
        <w:rPr>
          <w:b/>
          <w:sz w:val="20"/>
        </w:rPr>
        <w:t xml:space="preserve"> </w:t>
      </w:r>
      <w:r w:rsidRPr="006E671F">
        <w:rPr>
          <w:b/>
          <w:sz w:val="20"/>
        </w:rPr>
        <w:tab/>
      </w:r>
      <w:r w:rsidRPr="006E671F">
        <w:rPr>
          <w:sz w:val="20"/>
        </w:rPr>
        <w:t>___________</w:t>
      </w:r>
      <w:r w:rsidRPr="006E671F">
        <w:rPr>
          <w:b/>
          <w:sz w:val="20"/>
        </w:rPr>
        <w:tab/>
      </w:r>
      <w:r w:rsidRPr="006E671F">
        <w:rPr>
          <w:b/>
          <w:sz w:val="20"/>
        </w:rPr>
        <w:tab/>
      </w:r>
      <w:r w:rsidRPr="006E671F">
        <w:rPr>
          <w:sz w:val="20"/>
        </w:rPr>
        <w:t>pec___________</w:t>
      </w:r>
    </w:p>
    <w:p w:rsidR="00275B41" w:rsidRDefault="00275B41" w:rsidP="00275B41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sz w:val="20"/>
        </w:rPr>
        <w:t xml:space="preserve">in relazione all’oggetto, assumendosene la piena responsabilità e consapevole delle sanzioni anche di natura penale per l’eventuale rilascio di dichiarazioni false o mendaci (art. 76 del D.P.R. 445/2000), </w:t>
      </w:r>
    </w:p>
    <w:p w:rsidR="00275B41" w:rsidRDefault="00275B41" w:rsidP="00275B4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0"/>
        </w:rPr>
      </w:pPr>
      <w:r w:rsidRPr="0057035E">
        <w:rPr>
          <w:b/>
          <w:sz w:val="20"/>
        </w:rPr>
        <w:t>DICHIARA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a) </w:t>
      </w:r>
      <w:r>
        <w:rPr>
          <w:color w:val="000000"/>
          <w:sz w:val="20"/>
        </w:rPr>
        <w:t>che il soggetto proponente possiede nel proprio</w:t>
      </w:r>
      <w:r w:rsidRPr="00CE3CCB">
        <w:rPr>
          <w:color w:val="000000"/>
          <w:sz w:val="20"/>
        </w:rPr>
        <w:t xml:space="preserve"> Statuto i temi del contrasto alla violenza di genere, del sostegno, della protezione e dell'assistenza delle donne vittime di violenza e dei loro figli quali finalità esclusive o prioritarie ovvero dimostrare una consolidata e comprovata esperienza almeno quinquennale nell'impegno contro la violenza alle donne;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b) </w:t>
      </w:r>
      <w:r>
        <w:rPr>
          <w:color w:val="000000"/>
          <w:sz w:val="20"/>
        </w:rPr>
        <w:t xml:space="preserve">di trovarsi in </w:t>
      </w:r>
      <w:r w:rsidRPr="00CE3CCB">
        <w:rPr>
          <w:color w:val="000000"/>
          <w:sz w:val="20"/>
        </w:rPr>
        <w:t xml:space="preserve">assenza dei motivi di esclusione, di cui all'art. 80 del D.Lgs. 50/2016;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c) </w:t>
      </w:r>
      <w:r>
        <w:rPr>
          <w:color w:val="000000"/>
          <w:sz w:val="20"/>
        </w:rPr>
        <w:t xml:space="preserve">di </w:t>
      </w:r>
      <w:r w:rsidRPr="00CE3CCB">
        <w:rPr>
          <w:color w:val="000000"/>
          <w:sz w:val="20"/>
        </w:rPr>
        <w:t xml:space="preserve">non versare nella situazione interdittiva di cui all’art. 53, comma 16-ter, del D.lgs. del 2001, n. 165 ossia che il concorrente nei tre anni precedenti non deve aver concluso contratti o conferito incarichi, per lo svolgimento di attività lavorativa o professionale, a soggetti già dipendenti delle pubbliche amministrazioni di cui all'art. 1 comma 2 del D.lgs. n. 165/2001 e </w:t>
      </w:r>
      <w:proofErr w:type="spellStart"/>
      <w:r w:rsidRPr="00CE3CCB">
        <w:rPr>
          <w:color w:val="000000"/>
          <w:sz w:val="20"/>
        </w:rPr>
        <w:t>s.m</w:t>
      </w:r>
      <w:proofErr w:type="spellEnd"/>
      <w:r w:rsidRPr="00CE3CCB">
        <w:rPr>
          <w:color w:val="000000"/>
          <w:sz w:val="20"/>
        </w:rPr>
        <w:t xml:space="preserve">. cessati da meno di tre anni dal rapporto di pubblico impiego e che, negli ultimi tre anni di servizio, abbiano esercitato poteri autoritativi o negoziali per conto delle pubbliche amministrazioni, laddove il concorrente sia stato destinatario dell'attività della pubblica amministrazione svolta attraverso i medesimi poteri;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lastRenderedPageBreak/>
        <w:t>d)</w:t>
      </w:r>
      <w:r>
        <w:rPr>
          <w:color w:val="000000"/>
          <w:sz w:val="20"/>
        </w:rPr>
        <w:t xml:space="preserve"> di</w:t>
      </w:r>
      <w:r w:rsidRPr="00CE3CCB">
        <w:rPr>
          <w:color w:val="000000"/>
          <w:sz w:val="20"/>
        </w:rPr>
        <w:t xml:space="preserve"> essere in regola con i versamenti dei contributi INPS, INAIL di competenza per i lavoratori impiegati, ove esistenti;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e) </w:t>
      </w:r>
      <w:r>
        <w:rPr>
          <w:color w:val="000000"/>
          <w:sz w:val="20"/>
        </w:rPr>
        <w:t xml:space="preserve">di </w:t>
      </w:r>
      <w:r w:rsidRPr="00CE3CCB">
        <w:rPr>
          <w:color w:val="000000"/>
          <w:sz w:val="20"/>
        </w:rPr>
        <w:t xml:space="preserve">non trovarsi in condizioni di incapacità a contrattare con la Pubblica Amministrazione;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f) </w:t>
      </w:r>
      <w:r>
        <w:rPr>
          <w:color w:val="000000"/>
          <w:sz w:val="20"/>
        </w:rPr>
        <w:t xml:space="preserve">di </w:t>
      </w:r>
      <w:r w:rsidRPr="00CE3CCB">
        <w:rPr>
          <w:color w:val="000000"/>
          <w:sz w:val="20"/>
        </w:rPr>
        <w:t xml:space="preserve">essere in regola con la normativa vigente in materia antimafia (D.lgs. 159/2011);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g) </w:t>
      </w:r>
      <w:r>
        <w:rPr>
          <w:color w:val="000000"/>
          <w:sz w:val="20"/>
        </w:rPr>
        <w:t xml:space="preserve">di </w:t>
      </w:r>
      <w:r w:rsidRPr="00CE3CCB">
        <w:rPr>
          <w:color w:val="000000"/>
          <w:sz w:val="20"/>
        </w:rPr>
        <w:t xml:space="preserve">applicare ai soci dipendenti e/o ai dipendenti le condizioni normative e retributive risultanti dai contratti collettivi di categoria e da eventuali accordi integrativi degli stessi; </w:t>
      </w:r>
    </w:p>
    <w:p w:rsidR="00275B41" w:rsidRPr="00CE3CCB" w:rsidRDefault="00275B41" w:rsidP="00275B41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000000"/>
          <w:sz w:val="20"/>
        </w:rPr>
      </w:pPr>
      <w:r w:rsidRPr="00CE3CCB">
        <w:rPr>
          <w:color w:val="000000"/>
          <w:sz w:val="20"/>
        </w:rPr>
        <w:t xml:space="preserve">h) </w:t>
      </w:r>
      <w:r>
        <w:rPr>
          <w:color w:val="000000"/>
          <w:sz w:val="20"/>
        </w:rPr>
        <w:t xml:space="preserve">di </w:t>
      </w:r>
      <w:r w:rsidRPr="00CE3CCB">
        <w:rPr>
          <w:color w:val="000000"/>
          <w:sz w:val="20"/>
        </w:rPr>
        <w:t xml:space="preserve">osservare le norme in materia di prevenzione, protezione e sicurezza del lavoro contenute nel D.Lgs. n. 81/2008 e </w:t>
      </w:r>
      <w:proofErr w:type="gramStart"/>
      <w:r w:rsidRPr="00CE3CCB">
        <w:rPr>
          <w:color w:val="000000"/>
          <w:sz w:val="20"/>
        </w:rPr>
        <w:t>ss.mm.ii..</w:t>
      </w:r>
      <w:proofErr w:type="gramEnd"/>
      <w:r w:rsidRPr="00CE3CCB">
        <w:rPr>
          <w:color w:val="000000"/>
          <w:sz w:val="20"/>
        </w:rPr>
        <w:t xml:space="preserve"> </w:t>
      </w:r>
    </w:p>
    <w:p w:rsidR="00275B41" w:rsidRPr="000132C5" w:rsidRDefault="00275B41" w:rsidP="00275B41">
      <w:pPr>
        <w:widowControl w:val="0"/>
        <w:numPr>
          <w:ilvl w:val="0"/>
          <w:numId w:val="1"/>
        </w:numPr>
        <w:tabs>
          <w:tab w:val="left" w:pos="-13320"/>
        </w:tabs>
        <w:suppressAutoHyphens/>
        <w:autoSpaceDN w:val="0"/>
        <w:jc w:val="both"/>
        <w:rPr>
          <w:sz w:val="20"/>
        </w:rPr>
      </w:pPr>
      <w:r w:rsidRPr="000132C5">
        <w:rPr>
          <w:color w:val="000000"/>
          <w:sz w:val="20"/>
        </w:rPr>
        <w:t>che in merito ai “Motivi di Esclusione” di cui all’Art. 80 del D. Lgs 50/2016 relativamente al sottoscritto e ai soggetti di cui al comma 3 dell’art. 80, del D. Lgs. 50/2016, così come specificato nel comunicato del Presidente ANAC del 26 ottobre 2016, come indicati ai punti 6) e 7):</w:t>
      </w:r>
    </w:p>
    <w:p w:rsidR="00275B41" w:rsidRPr="00ED5A1E" w:rsidRDefault="00275B41" w:rsidP="00275B41">
      <w:pPr>
        <w:tabs>
          <w:tab w:val="left" w:pos="360"/>
        </w:tabs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N w:val="0"/>
        <w:ind w:left="1080" w:hanging="360"/>
        <w:jc w:val="both"/>
        <w:rPr>
          <w:sz w:val="20"/>
        </w:rPr>
      </w:pPr>
      <w:r>
        <w:rPr>
          <w:color w:val="000000"/>
          <w:sz w:val="20"/>
        </w:rPr>
        <w:t>il soggetto proponente</w:t>
      </w:r>
      <w:r w:rsidRPr="00ED5A1E">
        <w:rPr>
          <w:color w:val="000000"/>
          <w:sz w:val="20"/>
        </w:rPr>
        <w:t xml:space="preserve"> NON si trova in situazione di condanna con sentenza definitiva o decreto penale di condanna divenuto irrevocabile o sentenza di applicazione della pena richiesta ai sensi dell’art. 444 del C.P.P., anche riferita a un suo subappaltatore nei casi di cui all’art. 105, comma 6, per uno dei seguenti reati</w:t>
      </w:r>
      <w:r w:rsidRPr="00ED5A1E">
        <w:rPr>
          <w:rStyle w:val="Rimandonotaapidipagina"/>
          <w:rFonts w:eastAsiaTheme="majorEastAsia"/>
          <w:color w:val="000000"/>
          <w:sz w:val="20"/>
        </w:rPr>
        <w:footnoteReference w:id="1"/>
      </w:r>
      <w:r w:rsidRPr="00ED5A1E">
        <w:rPr>
          <w:color w:val="000000"/>
          <w:sz w:val="20"/>
        </w:rPr>
        <w:t>:</w:t>
      </w:r>
    </w:p>
    <w:p w:rsidR="00275B41" w:rsidRPr="00ED5A1E" w:rsidRDefault="00275B41" w:rsidP="00275B41">
      <w:pPr>
        <w:tabs>
          <w:tab w:val="left" w:pos="90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ind w:left="1440" w:hanging="360"/>
        <w:jc w:val="both"/>
        <w:rPr>
          <w:sz w:val="20"/>
        </w:rPr>
      </w:pPr>
      <w:r w:rsidRPr="00ED5A1E">
        <w:rPr>
          <w:color w:val="000000"/>
          <w:sz w:val="20"/>
        </w:rPr>
        <w:t>delitti, consumati o tentati, di cui agli articoli 416, 416-</w:t>
      </w:r>
      <w:r w:rsidRPr="00ED5A1E">
        <w:rPr>
          <w:i/>
          <w:color w:val="000000"/>
          <w:sz w:val="20"/>
        </w:rPr>
        <w:t>bis</w:t>
      </w:r>
      <w:r w:rsidRPr="00ED5A1E">
        <w:rPr>
          <w:color w:val="000000"/>
          <w:sz w:val="20"/>
        </w:rPr>
        <w:t xml:space="preserve"> del codice penale ovvero delitti commessi avvalendosi delle condizioni previste dal predetto articolo 416-</w:t>
      </w:r>
      <w:r w:rsidRPr="00ED5A1E">
        <w:rPr>
          <w:i/>
          <w:color w:val="000000"/>
          <w:sz w:val="20"/>
        </w:rPr>
        <w:t xml:space="preserve">bis </w:t>
      </w:r>
      <w:r w:rsidRPr="00ED5A1E">
        <w:rPr>
          <w:color w:val="000000"/>
          <w:sz w:val="20"/>
        </w:rPr>
        <w:t>ovvero al fine di agevolare l’attività delle associazioni previste dallo stesso articolo, nonché per i delitti, consumati o tentati, previsti dall’art. 74 del D.P.R. 309/1990, dall’art. 291-</w:t>
      </w:r>
      <w:r w:rsidRPr="00ED5A1E">
        <w:rPr>
          <w:i/>
          <w:color w:val="000000"/>
          <w:sz w:val="20"/>
        </w:rPr>
        <w:t>quater</w:t>
      </w:r>
      <w:r w:rsidRPr="00ED5A1E">
        <w:rPr>
          <w:color w:val="000000"/>
          <w:sz w:val="20"/>
        </w:rPr>
        <w:t xml:space="preserve"> del D.P.R. 43/1973 e dall’art. 260 del D. Lgs. 152/2006, in quanto riconducibili alla partecipazione a un’organizzazione criminale, quale definita all’art. 2 della decisione quadro 2008/841/GAI del Consiglio (art. 80, comma 1, lett. a) D. Lgs. 50/2016)</w:t>
      </w:r>
    </w:p>
    <w:p w:rsidR="00275B41" w:rsidRPr="00ED5A1E" w:rsidRDefault="00275B41" w:rsidP="00275B41">
      <w:pPr>
        <w:tabs>
          <w:tab w:val="left" w:pos="1080"/>
        </w:tabs>
        <w:ind w:left="1440"/>
        <w:jc w:val="both"/>
        <w:rPr>
          <w:color w:val="000000"/>
          <w:sz w:val="20"/>
        </w:rPr>
      </w:pPr>
    </w:p>
    <w:p w:rsidR="00275B41" w:rsidRPr="00ED5A1E" w:rsidRDefault="00275B41" w:rsidP="00275B41">
      <w:pPr>
        <w:tabs>
          <w:tab w:val="left" w:pos="1080"/>
        </w:tabs>
        <w:ind w:left="1440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21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75B41" w:rsidRPr="00ED5A1E" w:rsidTr="00825B58">
        <w:trPr>
          <w:trHeight w:val="266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1)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459"/>
              </w:tabs>
              <w:suppressAutoHyphens/>
              <w:autoSpaceDN w:val="0"/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</w:tc>
      </w:tr>
    </w:tbl>
    <w:p w:rsidR="00275B41" w:rsidRPr="00ED5A1E" w:rsidRDefault="00275B41" w:rsidP="00275B41">
      <w:pPr>
        <w:tabs>
          <w:tab w:val="left" w:pos="1080"/>
        </w:tabs>
        <w:ind w:left="144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sz w:val="20"/>
        </w:rPr>
      </w:pPr>
      <w:r w:rsidRPr="00ED5A1E">
        <w:rPr>
          <w:color w:val="000000"/>
          <w:sz w:val="20"/>
        </w:rPr>
        <w:t>delitti, consumati o tentati, di cui agli artt. 317, 318, 319, 319-</w:t>
      </w:r>
      <w:r w:rsidRPr="00ED5A1E">
        <w:rPr>
          <w:i/>
          <w:color w:val="000000"/>
          <w:sz w:val="20"/>
        </w:rPr>
        <w:t>ter</w:t>
      </w:r>
      <w:r w:rsidRPr="00ED5A1E">
        <w:rPr>
          <w:color w:val="000000"/>
          <w:sz w:val="20"/>
        </w:rPr>
        <w:t>, 319-</w:t>
      </w:r>
      <w:r w:rsidRPr="00ED5A1E">
        <w:rPr>
          <w:i/>
          <w:color w:val="000000"/>
          <w:sz w:val="20"/>
        </w:rPr>
        <w:t>quater</w:t>
      </w:r>
      <w:r w:rsidRPr="00ED5A1E">
        <w:rPr>
          <w:color w:val="000000"/>
          <w:sz w:val="20"/>
        </w:rPr>
        <w:t>, 320, 321, 322, 322-</w:t>
      </w:r>
      <w:r w:rsidRPr="00ED5A1E">
        <w:rPr>
          <w:i/>
          <w:color w:val="000000"/>
          <w:sz w:val="20"/>
        </w:rPr>
        <w:t>bis</w:t>
      </w:r>
      <w:r w:rsidRPr="00ED5A1E">
        <w:rPr>
          <w:color w:val="000000"/>
          <w:sz w:val="20"/>
        </w:rPr>
        <w:t>, 346-</w:t>
      </w:r>
      <w:r w:rsidRPr="00ED5A1E">
        <w:rPr>
          <w:i/>
          <w:color w:val="000000"/>
          <w:sz w:val="20"/>
        </w:rPr>
        <w:t>bis</w:t>
      </w:r>
      <w:r w:rsidRPr="00ED5A1E">
        <w:rPr>
          <w:color w:val="000000"/>
          <w:sz w:val="20"/>
        </w:rPr>
        <w:t>, 353, 353-</w:t>
      </w:r>
      <w:r w:rsidRPr="00ED5A1E">
        <w:rPr>
          <w:i/>
          <w:color w:val="000000"/>
          <w:sz w:val="20"/>
        </w:rPr>
        <w:t>bis</w:t>
      </w:r>
      <w:r w:rsidRPr="00ED5A1E">
        <w:rPr>
          <w:color w:val="000000"/>
          <w:sz w:val="20"/>
        </w:rPr>
        <w:t>, 354, 355 e 356 del codice penale nonché all’art. 2635 del codice civile (art. 80, comma 1, lett. b) D. Lgs. 50/2016);</w:t>
      </w:r>
    </w:p>
    <w:p w:rsidR="00275B41" w:rsidRPr="00ED5A1E" w:rsidRDefault="00275B41" w:rsidP="00275B41">
      <w:pPr>
        <w:tabs>
          <w:tab w:val="left" w:pos="644"/>
          <w:tab w:val="left" w:pos="900"/>
        </w:tabs>
        <w:ind w:left="1440"/>
        <w:jc w:val="both"/>
        <w:rPr>
          <w:sz w:val="20"/>
        </w:rPr>
      </w:pPr>
    </w:p>
    <w:p w:rsidR="00275B41" w:rsidRPr="00ED5A1E" w:rsidRDefault="00275B41" w:rsidP="00275B41">
      <w:pPr>
        <w:tabs>
          <w:tab w:val="left" w:pos="1080"/>
        </w:tabs>
        <w:ind w:left="1440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21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75B41" w:rsidRPr="00ED5A1E" w:rsidTr="00825B58">
        <w:trPr>
          <w:trHeight w:val="266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2)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90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false comunicazioni sociali di cui agli articoli 2621 e 2622 del codice civile (art. 80, comma 1, lett. b-bis) D. Lgs. 50/2016);</w:t>
      </w:r>
    </w:p>
    <w:p w:rsidR="00275B41" w:rsidRPr="00ED5A1E" w:rsidRDefault="00275B41" w:rsidP="00275B41">
      <w:pPr>
        <w:tabs>
          <w:tab w:val="left" w:pos="644"/>
          <w:tab w:val="left" w:pos="900"/>
        </w:tabs>
        <w:ind w:left="1440"/>
        <w:jc w:val="both"/>
        <w:rPr>
          <w:color w:val="000000"/>
          <w:sz w:val="20"/>
        </w:rPr>
      </w:pPr>
    </w:p>
    <w:p w:rsidR="00275B41" w:rsidRPr="00ED5A1E" w:rsidRDefault="00275B41" w:rsidP="00275B41">
      <w:pPr>
        <w:tabs>
          <w:tab w:val="left" w:pos="1080"/>
        </w:tabs>
        <w:ind w:left="1440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266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3)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644"/>
          <w:tab w:val="left" w:pos="900"/>
        </w:tabs>
        <w:ind w:left="144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frode ai sensi dell’art. 1 della convenzione relativa alla tutela degli interessi finanziari delle Comunità Europee (art. 80, comma 1, lett. c) D. Lgs. 50/2016);</w:t>
      </w: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266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4)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900"/>
        </w:tabs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delitti, consumati o tentati, commessi con finalità di terrorismo, anche internazionale, e di eversione dell’ordine costituzionale, reati terroristici o reati connessi alle attività terroristiche (art. 80, comma 1, lett. d) D. Lgs. 50/2016);</w:t>
      </w:r>
    </w:p>
    <w:p w:rsidR="00275B41" w:rsidRPr="00ED5A1E" w:rsidRDefault="00275B41" w:rsidP="00275B41">
      <w:pPr>
        <w:pStyle w:val="Paragrafoelenco"/>
        <w:tabs>
          <w:tab w:val="left" w:pos="1080"/>
        </w:tabs>
        <w:ind w:left="284"/>
        <w:rPr>
          <w:i/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266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5)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644"/>
          <w:tab w:val="left" w:pos="900"/>
        </w:tabs>
        <w:ind w:left="284"/>
        <w:jc w:val="both"/>
        <w:rPr>
          <w:color w:val="000000"/>
          <w:sz w:val="20"/>
        </w:rPr>
      </w:pPr>
    </w:p>
    <w:p w:rsidR="00275B41" w:rsidRPr="00E00BD0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sz w:val="20"/>
        </w:rPr>
      </w:pPr>
      <w:r w:rsidRPr="00ED5A1E">
        <w:rPr>
          <w:color w:val="000000"/>
          <w:sz w:val="20"/>
        </w:rPr>
        <w:t>delitti, di cui agli articoli 648-</w:t>
      </w:r>
      <w:r w:rsidRPr="00ED5A1E">
        <w:rPr>
          <w:i/>
          <w:color w:val="000000"/>
          <w:sz w:val="20"/>
        </w:rPr>
        <w:t>bis</w:t>
      </w:r>
      <w:r w:rsidRPr="00ED5A1E">
        <w:rPr>
          <w:color w:val="000000"/>
          <w:sz w:val="20"/>
        </w:rPr>
        <w:t>, 648-</w:t>
      </w:r>
      <w:r w:rsidRPr="00ED5A1E">
        <w:rPr>
          <w:i/>
          <w:color w:val="000000"/>
          <w:sz w:val="20"/>
        </w:rPr>
        <w:t xml:space="preserve">ter.1 </w:t>
      </w:r>
      <w:r w:rsidRPr="00ED5A1E">
        <w:rPr>
          <w:color w:val="000000"/>
          <w:sz w:val="20"/>
        </w:rPr>
        <w:t>del codice penale, riciclaggio di proventi di attività criminose o finanziamento del terrorismo, quali definiti all’art. 1 del D. Lgs. 109/2007 e successive modificazioni (art. 80, comma 1, lett. e) D. Lgs. 50/2016);</w:t>
      </w:r>
    </w:p>
    <w:p w:rsidR="00275B41" w:rsidRDefault="00275B41" w:rsidP="00275B41">
      <w:pPr>
        <w:widowControl w:val="0"/>
        <w:tabs>
          <w:tab w:val="left" w:pos="644"/>
          <w:tab w:val="left" w:pos="900"/>
        </w:tabs>
        <w:suppressAutoHyphens/>
        <w:autoSpaceDN w:val="0"/>
        <w:jc w:val="both"/>
        <w:rPr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1080"/>
          <w:tab w:val="left" w:pos="2268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275B41">
        <w:trPr>
          <w:trHeight w:val="211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6)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644"/>
          <w:tab w:val="left" w:pos="900"/>
        </w:tabs>
        <w:ind w:left="1440"/>
        <w:jc w:val="both"/>
        <w:rPr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sfruttamento del lavoro minorile e altre forme di tratta di esseri umani definite con il D. Lgs. 24/2014 (art. 80, comma 1, lett. f) D. Lgs. 50/2016);</w:t>
      </w:r>
    </w:p>
    <w:p w:rsidR="00275B41" w:rsidRPr="00ED5A1E" w:rsidRDefault="00275B41" w:rsidP="00275B41">
      <w:pPr>
        <w:tabs>
          <w:tab w:val="left" w:pos="644"/>
          <w:tab w:val="left" w:pos="900"/>
        </w:tabs>
        <w:ind w:left="1156"/>
        <w:jc w:val="both"/>
        <w:rPr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266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7)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644"/>
          <w:tab w:val="left" w:pos="900"/>
          <w:tab w:val="left" w:pos="2268"/>
        </w:tabs>
        <w:ind w:left="1156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4"/>
        </w:numPr>
        <w:tabs>
          <w:tab w:val="left" w:pos="644"/>
          <w:tab w:val="left" w:pos="900"/>
        </w:tabs>
        <w:suppressAutoHyphens/>
        <w:autoSpaceDN w:val="0"/>
        <w:ind w:left="1440"/>
        <w:jc w:val="both"/>
        <w:rPr>
          <w:color w:val="000000"/>
          <w:sz w:val="20"/>
        </w:rPr>
      </w:pPr>
      <w:r>
        <w:rPr>
          <w:color w:val="000000"/>
          <w:sz w:val="20"/>
        </w:rPr>
        <w:t>ogni altro delitto</w:t>
      </w:r>
      <w:r w:rsidRPr="00ED5A1E">
        <w:rPr>
          <w:color w:val="000000"/>
          <w:sz w:val="20"/>
        </w:rPr>
        <w:t xml:space="preserve"> da cui derivi, quale pena accessoria, l’incapacità di contrattare con la pubblica amministrazione (art. 80, comma 1, lett. g) D. Lgs. 50/2016);</w:t>
      </w: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i/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condanna,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266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CONDANNA RIPORTATA, RELATIVA AL PUNTO </w:t>
            </w:r>
            <w:r w:rsidRPr="00ED5A1E">
              <w:rPr>
                <w:b/>
                <w:color w:val="000000"/>
                <w:sz w:val="20"/>
              </w:rPr>
              <w:t>8)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644"/>
          <w:tab w:val="left" w:pos="900"/>
        </w:tabs>
        <w:jc w:val="both"/>
        <w:rPr>
          <w:color w:val="000000"/>
          <w:sz w:val="20"/>
        </w:rPr>
      </w:pPr>
    </w:p>
    <w:p w:rsidR="00275B41" w:rsidRPr="00ED5A1E" w:rsidRDefault="00275B41" w:rsidP="00275B41">
      <w:pPr>
        <w:tabs>
          <w:tab w:val="left" w:pos="900"/>
        </w:tabs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NON sussistono le cause di decadenza, di sospensione o di divieto previste dall’art. 67, D. Lgs. 159/2011 o di un tentativo di infiltrazione mafiosa di cui all’art. 84, comma 4, D. Lgs. 159/2011 (art. 80, comma 2, D. Lgs. 50/2016);</w:t>
      </w:r>
    </w:p>
    <w:p w:rsidR="00275B41" w:rsidRPr="00ED5A1E" w:rsidRDefault="00275B41" w:rsidP="00275B41">
      <w:pPr>
        <w:ind w:left="72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aver commesso violazioni gravi, definitivamente accertate, rispetto agli obblighi relativi al pagamento delle imposte e tasse o dei contributi previdenziali, secondo la legislazione italiana o quella dello Stato in cui sono stabiliti (art. 80, comma 4, D. Lgs. 50/2016);</w:t>
      </w: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aver commesso gravi infrazioni debitamente accertate alle norme in materia di salute e sicurezza sul lavoro nonché agli obblighi di cui all’art. 30, comma 3, D. Lgs. 50/2016 (art. 80, comma 5, lett. a) D. Lgs. 50/2016);</w:t>
      </w:r>
    </w:p>
    <w:p w:rsidR="00275B41" w:rsidRPr="00ED5A1E" w:rsidRDefault="00275B41" w:rsidP="00275B41">
      <w:pPr>
        <w:pStyle w:val="Paragrafoelenco"/>
        <w:tabs>
          <w:tab w:val="left" w:pos="1080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grave infrazione,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266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GRAVE INFRAZIONE, RELATIVA AL PUNTO </w:t>
            </w:r>
            <w:r w:rsidRPr="00ED5A1E">
              <w:rPr>
                <w:b/>
                <w:color w:val="000000"/>
                <w:sz w:val="20"/>
              </w:rPr>
              <w:t>IV)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540"/>
          <w:tab w:val="left" w:pos="720"/>
        </w:tabs>
        <w:jc w:val="both"/>
        <w:rPr>
          <w:color w:val="000000"/>
          <w:sz w:val="20"/>
        </w:rPr>
      </w:pP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trovarsi in stato di fallimento, di liquidazione coatta, di concordato preventivo, salvo il caso di concordato con continuità aziendale, o nei cui riguardi sia in corso un procedimento per la dichiarazione di una di tali situazioni (art. 80, comma 5, lett. b) D. Lgs. 50/2016);</w:t>
      </w:r>
    </w:p>
    <w:p w:rsidR="00275B41" w:rsidRPr="00ED5A1E" w:rsidRDefault="00275B41" w:rsidP="00275B41">
      <w:pPr>
        <w:tabs>
          <w:tab w:val="left" w:pos="1080"/>
        </w:tabs>
        <w:rPr>
          <w:i/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2268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non sussistenza delle condizioni sopra indicate,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175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NON SUSSITENZA DELLE CONDIZONI SOPRA INDICATE, RELATIVE AL PUNTO </w:t>
            </w:r>
            <w:r w:rsidRPr="00ED5A1E">
              <w:rPr>
                <w:b/>
                <w:color w:val="000000"/>
                <w:sz w:val="20"/>
              </w:rPr>
              <w:t>V)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trovarsi in stato di ___________________________________________________________ ________________________________________________________________________________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essersi reso colpevole di gravi illeciti professionali, tali da renderne dubbia l’integrità o l’affidabilità (art. 80, comma 5, lett. c) D. Lgs. 50/2016)</w:t>
      </w:r>
    </w:p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center"/>
        <w:rPr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2268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 grave illecito professionale,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175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 GRAVE ILLECITO PROFESSIONALE, RELATIVO AL PUNTO </w:t>
            </w:r>
            <w:r w:rsidRPr="00ED5A1E">
              <w:rPr>
                <w:b/>
                <w:color w:val="000000"/>
                <w:sz w:val="20"/>
              </w:rPr>
              <w:t>VI)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essersi reso responsabile dei seguenti gravi illeciti professionali ________________________________________________________________________________ _________________________________________________ e di aver adottato le seguenti misure sufficienti a dimostrare la propria affidabilità nonostante l’esistenza di un pertinente motivo di esclusione (Autodisciplina o “Self-</w:t>
            </w:r>
            <w:proofErr w:type="spellStart"/>
            <w:r w:rsidRPr="00ED5A1E">
              <w:rPr>
                <w:sz w:val="20"/>
              </w:rPr>
              <w:t>Cleaning</w:t>
            </w:r>
            <w:proofErr w:type="spellEnd"/>
            <w:r w:rsidRPr="00ED5A1E">
              <w:rPr>
                <w:sz w:val="20"/>
              </w:rPr>
              <w:t>, cfr. art. 80, comma 7, D. Lgs. 50/2016) (descrivere le misure adottate) 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center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essere in conflitto di interesse, ai sensi dell’art. 42, comma 2, D. Lgs. 50/2016 (art. 80, comma 5, lett. d) D. Lgs. 50/2016);</w:t>
      </w:r>
    </w:p>
    <w:p w:rsidR="00275B41" w:rsidRPr="00ED5A1E" w:rsidRDefault="00275B41" w:rsidP="00275B41">
      <w:pPr>
        <w:pStyle w:val="Paragrafoelenco"/>
        <w:tabs>
          <w:tab w:val="left" w:pos="2268"/>
        </w:tabs>
        <w:ind w:left="1134"/>
        <w:jc w:val="center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 conflitto di interesse,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275B41">
        <w:trPr>
          <w:trHeight w:val="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SITUAZIONE DI CONFLITTO DI INTERESSE, RELATIVO AL PUNTO </w:t>
            </w:r>
            <w:r w:rsidRPr="00ED5A1E">
              <w:rPr>
                <w:b/>
                <w:color w:val="000000"/>
                <w:sz w:val="20"/>
              </w:rPr>
              <w:t>VII)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essere a conoscenza delle seguenti condizioni di conflitto di interesse legato alla partecipazione alla presente procedura d’appalto ____________________________________________________ ________________________________________________________________________________ _________________________________________________ e di aver adottato le seguenti misure per risolvere il conflitto di interesse (descrivere dettagliatamente le misure adottate) ________________________________________________________________________________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 xml:space="preserve">di NON essere in una situazione di distorsione della concorrenza derivante dal precedente coinvolgimento nella preparazione della procedura </w:t>
      </w:r>
      <w:r>
        <w:rPr>
          <w:color w:val="000000"/>
          <w:sz w:val="20"/>
        </w:rPr>
        <w:t>di cui trattasi</w:t>
      </w:r>
      <w:r w:rsidRPr="00ED5A1E">
        <w:rPr>
          <w:color w:val="000000"/>
          <w:sz w:val="20"/>
        </w:rPr>
        <w:t xml:space="preserve"> (art. 80, comma 5, lett. e) D. Lgs. 50/2016);</w:t>
      </w:r>
    </w:p>
    <w:p w:rsidR="00275B41" w:rsidRPr="00ED5A1E" w:rsidRDefault="00275B41" w:rsidP="00275B41">
      <w:pPr>
        <w:pStyle w:val="Paragrafoelenco"/>
        <w:tabs>
          <w:tab w:val="left" w:pos="2268"/>
        </w:tabs>
        <w:ind w:left="180"/>
        <w:rPr>
          <w:i/>
          <w:color w:val="000000"/>
          <w:sz w:val="20"/>
        </w:rPr>
      </w:pPr>
    </w:p>
    <w:p w:rsidR="00275B41" w:rsidRPr="00ED5A1E" w:rsidRDefault="00275B41" w:rsidP="00275B41">
      <w:pPr>
        <w:pStyle w:val="Paragrafoelenco"/>
        <w:tabs>
          <w:tab w:val="left" w:pos="2268"/>
        </w:tabs>
        <w:ind w:left="1134"/>
        <w:rPr>
          <w:sz w:val="20"/>
        </w:rPr>
      </w:pPr>
      <w:r w:rsidRPr="00ED5A1E">
        <w:rPr>
          <w:i/>
          <w:color w:val="000000"/>
          <w:sz w:val="20"/>
        </w:rPr>
        <w:t xml:space="preserve">o v </w:t>
      </w:r>
      <w:proofErr w:type="spellStart"/>
      <w:r w:rsidRPr="00ED5A1E">
        <w:rPr>
          <w:i/>
          <w:color w:val="000000"/>
          <w:sz w:val="20"/>
        </w:rPr>
        <w:t>v</w:t>
      </w:r>
      <w:proofErr w:type="spellEnd"/>
      <w:r w:rsidRPr="00ED5A1E">
        <w:rPr>
          <w:i/>
          <w:color w:val="000000"/>
          <w:sz w:val="20"/>
        </w:rPr>
        <w:t xml:space="preserve"> e r o </w:t>
      </w:r>
      <w:r w:rsidRPr="00ED5A1E">
        <w:rPr>
          <w:b/>
          <w:i/>
          <w:color w:val="000000"/>
          <w:sz w:val="20"/>
        </w:rPr>
        <w:t>(In caso di nessuna situazione di distorsione della concorrenza, barrare la parte che segue)</w:t>
      </w:r>
    </w:p>
    <w:tbl>
      <w:tblPr>
        <w:tblW w:w="9134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275B41" w:rsidRPr="00ED5A1E" w:rsidTr="00825B58">
        <w:trPr>
          <w:trHeight w:val="175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1080"/>
              </w:tabs>
              <w:jc w:val="both"/>
              <w:rPr>
                <w:color w:val="000000"/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D5A1E">
              <w:rPr>
                <w:color w:val="000000"/>
                <w:sz w:val="20"/>
              </w:rPr>
              <w:t xml:space="preserve">PARTE DA BARRARE IN CASO DI NESSUNA SITUAZIONE DI DISTORSIONE DELLA CONCORRENZA, RELATIVA AL PUNTO </w:t>
            </w:r>
            <w:r w:rsidRPr="00ED5A1E">
              <w:rPr>
                <w:b/>
                <w:color w:val="000000"/>
                <w:sz w:val="20"/>
              </w:rPr>
              <w:t>VIII)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di aver fornito consulenza all’amministrazione aggiudicatrice o all’ente aggiudicatore o di aver partecipato alla preparazione della procedura d’aggiudicazione e di aver adottato le seguenti misure per prevenire le possibili distorsioni della concorrenza (descrivere dettagliatamente le misure adottate) __________________________________________________________________ ________________________________________________________________________________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  <w:r w:rsidRPr="00ED5A1E">
              <w:rPr>
                <w:sz w:val="20"/>
              </w:rPr>
              <w:t>________________________________________________________________________________</w:t>
            </w:r>
          </w:p>
          <w:p w:rsidR="00275B41" w:rsidRPr="00ED5A1E" w:rsidRDefault="00275B41" w:rsidP="00825B58">
            <w:pPr>
              <w:tabs>
                <w:tab w:val="left" w:pos="459"/>
              </w:tabs>
              <w:ind w:left="459" w:right="459"/>
              <w:jc w:val="both"/>
              <w:rPr>
                <w:sz w:val="20"/>
              </w:rPr>
            </w:pPr>
          </w:p>
          <w:p w:rsidR="00275B41" w:rsidRPr="00ED5A1E" w:rsidRDefault="00275B41" w:rsidP="00825B58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rPr>
                <w:color w:val="000000"/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essere stato soggetto alla sanzione interdittiva, di cui all’art. 9, comma 2, lett. c), D. Lgs. 231/2001 o ad altra sanzione che comporta il divieto di contrarre con la pubblica amministrazione, compresi i provvedimenti interdittivi di cui all’art. 14 del D. Lgs. 81/2008 (art. 80, comma 5, lett. f) D. Lgs. 50/2016);</w:t>
      </w: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aver presentato nella presente procedura documentazione o dichiarazioni non veritiere (art. 80, comma 5, lett. f-bis) D. Lgs. 50/2016);</w:t>
      </w:r>
    </w:p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lett. f-ter) D. Lgs. 50/2016);</w:t>
      </w:r>
    </w:p>
    <w:p w:rsidR="00275B41" w:rsidRPr="00ED5A1E" w:rsidRDefault="00275B41" w:rsidP="00275B41">
      <w:pPr>
        <w:tabs>
          <w:tab w:val="left" w:pos="540"/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essere iscritto nel casellario informatico tenuto dall’ANAC per aver presentato false dichiarazioni o falsa documentazione ai fini del rilascio dell’attestazione di qualificazione (art. 80, comma 5, lett. g), D. Lgs. 50/2016);</w:t>
      </w: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/>
        <w:autoSpaceDN w:val="0"/>
        <w:ind w:left="108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aver violato il divieto di intestazione fiduciaria di cui all’art. 17 della L. 55/1990 (art. 80, comma 5, lett. h), D. Lgs. 50/2016);</w:t>
      </w: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5"/>
        </w:numPr>
        <w:tabs>
          <w:tab w:val="left" w:pos="-20340"/>
          <w:tab w:val="left" w:pos="-19980"/>
          <w:tab w:val="left" w:pos="-19800"/>
        </w:tabs>
        <w:suppressAutoHyphens/>
        <w:autoSpaceDN w:val="0"/>
        <w:jc w:val="both"/>
        <w:rPr>
          <w:sz w:val="20"/>
        </w:rPr>
      </w:pPr>
      <w:r w:rsidRPr="00ED5A1E">
        <w:rPr>
          <w:color w:val="000000"/>
          <w:sz w:val="20"/>
        </w:rPr>
        <w:t xml:space="preserve">ai sensi </w:t>
      </w:r>
      <w:proofErr w:type="gramStart"/>
      <w:r w:rsidRPr="00ED5A1E">
        <w:rPr>
          <w:color w:val="000000"/>
          <w:sz w:val="20"/>
        </w:rPr>
        <w:t>dell’ art.</w:t>
      </w:r>
      <w:proofErr w:type="gramEnd"/>
      <w:r w:rsidRPr="00ED5A1E">
        <w:rPr>
          <w:color w:val="000000"/>
          <w:sz w:val="20"/>
        </w:rPr>
        <w:t xml:space="preserve"> 80, comma 5, lett. i) D. Lgs. 50/2016, di essere in regola con le “Norme per il diritto al lavoro dei disabili”, di cui alla Legge 12 marzo 1999 n. 68:</w:t>
      </w:r>
    </w:p>
    <w:p w:rsidR="00275B41" w:rsidRPr="00ED5A1E" w:rsidRDefault="00275B41" w:rsidP="00275B41">
      <w:pPr>
        <w:tabs>
          <w:tab w:val="left" w:pos="1306"/>
        </w:tabs>
        <w:jc w:val="both"/>
        <w:rPr>
          <w:rFonts w:eastAsia="Tahoma"/>
          <w:color w:val="000000"/>
          <w:sz w:val="20"/>
        </w:rPr>
      </w:pPr>
    </w:p>
    <w:p w:rsidR="00275B41" w:rsidRPr="00ED5A1E" w:rsidRDefault="00275B41" w:rsidP="00275B41">
      <w:pPr>
        <w:tabs>
          <w:tab w:val="left" w:pos="720"/>
        </w:tabs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6"/>
        </w:numPr>
        <w:tabs>
          <w:tab w:val="left" w:pos="-19800"/>
          <w:tab w:val="left" w:pos="-19440"/>
        </w:tabs>
        <w:suppressAutoHyphens/>
        <w:autoSpaceDN w:val="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 xml:space="preserve">di NON aver omesso di denunciare, nel caso in cui </w:t>
      </w:r>
      <w:r>
        <w:rPr>
          <w:color w:val="000000"/>
          <w:sz w:val="20"/>
        </w:rPr>
        <w:t>il soggetto proponente</w:t>
      </w:r>
      <w:r w:rsidRPr="00ED5A1E">
        <w:rPr>
          <w:color w:val="000000"/>
          <w:sz w:val="20"/>
        </w:rPr>
        <w:t xml:space="preserve"> sia stato vittima dei reati previsti e puniti dagli articoli 317 e 629 del C.P. aggravati ai sensi dell’art. 7 del D.L. 152/1991, convertito con modifiche dalla L. 203/1991, i fatti all’autorità giudiziaria, salvo che ricorrano i casi previsti dall’art. 4, comma 1, L. 689/1981 (art. 80, comma 5, lett. l), D. Lgs. 50/2016);</w:t>
      </w:r>
    </w:p>
    <w:p w:rsidR="00275B41" w:rsidRPr="00ED5A1E" w:rsidRDefault="00275B41" w:rsidP="00275B41">
      <w:pPr>
        <w:ind w:left="72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6"/>
        </w:numPr>
        <w:tabs>
          <w:tab w:val="left" w:pos="-19800"/>
          <w:tab w:val="left" w:pos="-19440"/>
        </w:tabs>
        <w:suppressAutoHyphens/>
        <w:autoSpaceDN w:val="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di NON trovarsi rispetto ad un altro partecipante alla medesima procedura di affidamento in una situazione di controllo di cui all’art. 2359 del C.C. o in una qualsiasi relazione, anche di fatto, se la situazione di controllo o la relazione comporti che le offerte sono imputabili ad un unico centro decisionale (art. 80, comma 5, lett. m), D. Lgs. 50/2016);</w:t>
      </w:r>
    </w:p>
    <w:p w:rsidR="00275B41" w:rsidRPr="00ED5A1E" w:rsidRDefault="00275B41" w:rsidP="00275B41">
      <w:pPr>
        <w:tabs>
          <w:tab w:val="left" w:pos="720"/>
        </w:tabs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0"/>
          <w:numId w:val="1"/>
        </w:numPr>
        <w:tabs>
          <w:tab w:val="left" w:pos="-13320"/>
        </w:tabs>
        <w:suppressAutoHyphens/>
        <w:autoSpaceDN w:val="0"/>
        <w:jc w:val="both"/>
        <w:rPr>
          <w:sz w:val="20"/>
        </w:rPr>
      </w:pPr>
      <w:r w:rsidRPr="00ED5A1E">
        <w:rPr>
          <w:bCs/>
          <w:color w:val="000000"/>
          <w:sz w:val="20"/>
        </w:rPr>
        <w:t xml:space="preserve">che nell’anno antecedente la data </w:t>
      </w:r>
      <w:r>
        <w:rPr>
          <w:bCs/>
          <w:color w:val="000000"/>
          <w:sz w:val="20"/>
        </w:rPr>
        <w:t>di ricezione della presente lettera di invito</w:t>
      </w:r>
      <w:r w:rsidRPr="00ED5A1E">
        <w:rPr>
          <w:bCs/>
          <w:color w:val="000000"/>
          <w:sz w:val="20"/>
        </w:rPr>
        <w:t xml:space="preserve">, con riferimento ai soggetti </w:t>
      </w:r>
      <w:r w:rsidRPr="00ED5A1E">
        <w:rPr>
          <w:color w:val="000000"/>
          <w:sz w:val="20"/>
        </w:rPr>
        <w:t>di cui al comma 3 dell’art. 80, del D. Lgs. 50/2016</w:t>
      </w:r>
      <w:r w:rsidRPr="00ED5A1E">
        <w:rPr>
          <w:bCs/>
          <w:color w:val="000000"/>
          <w:sz w:val="20"/>
        </w:rPr>
        <w:t>:</w:t>
      </w: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1"/>
          <w:numId w:val="6"/>
        </w:numPr>
        <w:suppressAutoHyphens/>
        <w:autoSpaceDN w:val="0"/>
        <w:ind w:left="1363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NON vi sono state cessazioni dalla carica nell’ultimo anno;</w:t>
      </w:r>
    </w:p>
    <w:p w:rsidR="00275B41" w:rsidRPr="00ED5A1E" w:rsidRDefault="00275B41" w:rsidP="00275B41">
      <w:pPr>
        <w:ind w:left="360"/>
        <w:jc w:val="both"/>
        <w:rPr>
          <w:color w:val="000000"/>
          <w:sz w:val="20"/>
        </w:rPr>
      </w:pPr>
    </w:p>
    <w:p w:rsidR="00275B41" w:rsidRPr="00ED5A1E" w:rsidRDefault="00275B41" w:rsidP="00275B41">
      <w:pPr>
        <w:ind w:left="360"/>
        <w:jc w:val="center"/>
        <w:rPr>
          <w:i/>
          <w:color w:val="000000"/>
          <w:sz w:val="20"/>
        </w:rPr>
      </w:pPr>
      <w:r w:rsidRPr="00ED5A1E">
        <w:rPr>
          <w:i/>
          <w:color w:val="000000"/>
          <w:sz w:val="20"/>
        </w:rPr>
        <w:t>ovvero</w:t>
      </w:r>
    </w:p>
    <w:p w:rsidR="00275B41" w:rsidRPr="00ED5A1E" w:rsidRDefault="00275B41" w:rsidP="00275B41">
      <w:pPr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1"/>
          <w:numId w:val="6"/>
        </w:numPr>
        <w:tabs>
          <w:tab w:val="left" w:pos="360"/>
        </w:tabs>
        <w:suppressAutoHyphens/>
        <w:autoSpaceDN w:val="0"/>
        <w:ind w:left="1363"/>
        <w:jc w:val="both"/>
        <w:rPr>
          <w:sz w:val="20"/>
        </w:rPr>
      </w:pPr>
      <w:r w:rsidRPr="00ED5A1E">
        <w:rPr>
          <w:bCs/>
          <w:color w:val="000000"/>
          <w:sz w:val="20"/>
        </w:rPr>
        <w:t>Sono cessati dalla carica i seguenti soggetti nell’ultimo anno:</w:t>
      </w:r>
    </w:p>
    <w:p w:rsidR="00275B41" w:rsidRPr="00ED5A1E" w:rsidRDefault="00275B41" w:rsidP="00275B41">
      <w:pPr>
        <w:tabs>
          <w:tab w:val="left" w:pos="993"/>
        </w:tabs>
        <w:ind w:left="360"/>
        <w:jc w:val="both"/>
        <w:rPr>
          <w:color w:val="000000"/>
          <w:sz w:val="20"/>
        </w:rPr>
      </w:pPr>
    </w:p>
    <w:tbl>
      <w:tblPr>
        <w:tblW w:w="9200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487"/>
        <w:gridCol w:w="2189"/>
        <w:gridCol w:w="1512"/>
        <w:gridCol w:w="1512"/>
        <w:gridCol w:w="1917"/>
      </w:tblGrid>
      <w:tr w:rsidR="00275B41" w:rsidRPr="00ED5A1E" w:rsidTr="00825B58">
        <w:trPr>
          <w:trHeight w:val="48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lastRenderedPageBreak/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Codice fiscale</w:t>
            </w:r>
          </w:p>
        </w:tc>
      </w:tr>
      <w:tr w:rsidR="00275B41" w:rsidRPr="00ED5A1E" w:rsidTr="00825B58">
        <w:trPr>
          <w:trHeight w:val="48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</w:tr>
      <w:tr w:rsidR="00275B41" w:rsidRPr="00ED5A1E" w:rsidTr="00825B58">
        <w:trPr>
          <w:trHeight w:val="48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</w:tr>
      <w:tr w:rsidR="00275B41" w:rsidRPr="00ED5A1E" w:rsidTr="00825B58">
        <w:trPr>
          <w:trHeight w:val="48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993"/>
        </w:tabs>
        <w:ind w:left="144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>Nei cui confronti NON è stata pronunciata sentenza di condanna o emesso decreto penale di condanna per reati, ai sensi dell’art. 80, comma 1, D. Lgs. 50/2016;</w:t>
      </w:r>
    </w:p>
    <w:p w:rsidR="00275B41" w:rsidRPr="00ED5A1E" w:rsidRDefault="00275B41" w:rsidP="00275B41">
      <w:pPr>
        <w:tabs>
          <w:tab w:val="left" w:pos="993"/>
        </w:tabs>
        <w:ind w:left="1440"/>
        <w:jc w:val="both"/>
        <w:rPr>
          <w:color w:val="000000"/>
          <w:sz w:val="20"/>
        </w:rPr>
      </w:pPr>
    </w:p>
    <w:p w:rsidR="00275B41" w:rsidRPr="00ED5A1E" w:rsidRDefault="00275B41" w:rsidP="00275B41">
      <w:pPr>
        <w:ind w:left="360"/>
        <w:jc w:val="center"/>
        <w:rPr>
          <w:i/>
          <w:color w:val="000000"/>
          <w:sz w:val="20"/>
        </w:rPr>
      </w:pPr>
      <w:r w:rsidRPr="00ED5A1E">
        <w:rPr>
          <w:i/>
          <w:color w:val="000000"/>
          <w:sz w:val="20"/>
        </w:rPr>
        <w:t>ovvero</w:t>
      </w:r>
    </w:p>
    <w:p w:rsidR="00275B41" w:rsidRPr="00ED5A1E" w:rsidRDefault="00275B41" w:rsidP="00275B41">
      <w:pPr>
        <w:ind w:left="1080"/>
        <w:jc w:val="both"/>
        <w:rPr>
          <w:color w:val="000000"/>
          <w:sz w:val="20"/>
        </w:rPr>
      </w:pPr>
    </w:p>
    <w:p w:rsidR="00275B41" w:rsidRPr="00ED5A1E" w:rsidRDefault="00275B41" w:rsidP="00275B41">
      <w:pPr>
        <w:widowControl w:val="0"/>
        <w:numPr>
          <w:ilvl w:val="1"/>
          <w:numId w:val="6"/>
        </w:numPr>
        <w:tabs>
          <w:tab w:val="left" w:pos="360"/>
        </w:tabs>
        <w:suppressAutoHyphens/>
        <w:autoSpaceDN w:val="0"/>
        <w:ind w:left="1363"/>
        <w:jc w:val="both"/>
        <w:rPr>
          <w:sz w:val="20"/>
        </w:rPr>
      </w:pPr>
      <w:r w:rsidRPr="00ED5A1E">
        <w:rPr>
          <w:bCs/>
          <w:color w:val="000000"/>
          <w:sz w:val="20"/>
        </w:rPr>
        <w:t>Sono cessati dalla carica i seguenti soggetti nell’ultimo anno:</w:t>
      </w:r>
    </w:p>
    <w:p w:rsidR="00275B41" w:rsidRPr="00ED5A1E" w:rsidRDefault="00275B41" w:rsidP="00275B41">
      <w:pPr>
        <w:tabs>
          <w:tab w:val="left" w:pos="993"/>
        </w:tabs>
        <w:ind w:left="360"/>
        <w:jc w:val="both"/>
        <w:rPr>
          <w:color w:val="000000"/>
          <w:sz w:val="20"/>
        </w:rPr>
      </w:pPr>
    </w:p>
    <w:tbl>
      <w:tblPr>
        <w:tblW w:w="9200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487"/>
        <w:gridCol w:w="2189"/>
        <w:gridCol w:w="1512"/>
        <w:gridCol w:w="1512"/>
        <w:gridCol w:w="1917"/>
      </w:tblGrid>
      <w:tr w:rsidR="00275B41" w:rsidRPr="00ED5A1E" w:rsidTr="00825B58">
        <w:trPr>
          <w:trHeight w:val="46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  <w:r w:rsidRPr="00ED5A1E">
              <w:rPr>
                <w:sz w:val="20"/>
              </w:rPr>
              <w:t>Codice fiscale</w:t>
            </w:r>
          </w:p>
        </w:tc>
      </w:tr>
      <w:tr w:rsidR="00275B41" w:rsidRPr="00ED5A1E" w:rsidTr="00825B58">
        <w:trPr>
          <w:trHeight w:val="46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</w:tr>
      <w:tr w:rsidR="00275B41" w:rsidRPr="00ED5A1E" w:rsidTr="00825B58">
        <w:trPr>
          <w:trHeight w:val="46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</w:tr>
      <w:tr w:rsidR="00275B41" w:rsidRPr="00ED5A1E" w:rsidTr="00825B58">
        <w:trPr>
          <w:trHeight w:val="46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41" w:rsidRPr="00ED5A1E" w:rsidRDefault="00275B41" w:rsidP="00825B58">
            <w:pPr>
              <w:tabs>
                <w:tab w:val="left" w:pos="0"/>
              </w:tabs>
              <w:suppressAutoHyphens/>
              <w:autoSpaceDN w:val="0"/>
              <w:jc w:val="both"/>
              <w:rPr>
                <w:sz w:val="20"/>
              </w:rPr>
            </w:pPr>
          </w:p>
        </w:tc>
      </w:tr>
    </w:tbl>
    <w:p w:rsidR="00275B41" w:rsidRPr="00ED5A1E" w:rsidRDefault="00275B41" w:rsidP="00275B41">
      <w:pPr>
        <w:tabs>
          <w:tab w:val="left" w:pos="993"/>
        </w:tabs>
        <w:ind w:left="1440"/>
        <w:jc w:val="both"/>
        <w:rPr>
          <w:color w:val="000000"/>
          <w:sz w:val="20"/>
        </w:rPr>
      </w:pPr>
    </w:p>
    <w:p w:rsidR="00275B41" w:rsidRDefault="00275B41" w:rsidP="00275B41">
      <w:pPr>
        <w:tabs>
          <w:tab w:val="left" w:pos="993"/>
        </w:tabs>
        <w:ind w:left="1440"/>
        <w:jc w:val="both"/>
        <w:rPr>
          <w:color w:val="000000"/>
          <w:sz w:val="20"/>
        </w:rPr>
      </w:pPr>
      <w:r w:rsidRPr="00ED5A1E">
        <w:rPr>
          <w:color w:val="000000"/>
          <w:sz w:val="20"/>
        </w:rPr>
        <w:t xml:space="preserve">Nei cui confronti è stata pronunciata sentenza di condanna o emesso decreto penale di condanna per i reati di cui all’art. 80, comma 1, D. Lgs. 50/2016 e che l’impresa ha adottato atti o misure di completa dissociazione dalla condotta penalmente sanzionata (indicare le misure adottate): </w:t>
      </w:r>
    </w:p>
    <w:p w:rsidR="00275B41" w:rsidRPr="00ED5A1E" w:rsidRDefault="00275B41" w:rsidP="00275B41">
      <w:pPr>
        <w:tabs>
          <w:tab w:val="left" w:pos="993"/>
        </w:tabs>
        <w:ind w:left="1440"/>
        <w:jc w:val="both"/>
        <w:rPr>
          <w:color w:val="000000"/>
          <w:sz w:val="20"/>
        </w:rPr>
      </w:pPr>
    </w:p>
    <w:p w:rsidR="00275B41" w:rsidRPr="00A772A0" w:rsidRDefault="00275B41" w:rsidP="00275B41">
      <w:pPr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A772A0">
        <w:rPr>
          <w:sz w:val="20"/>
        </w:rPr>
        <w:t xml:space="preserve">Il sottoscritto dichiara, inoltre, di accettare che tutte le comunicazioni riguardanti la procedura di cui </w:t>
      </w:r>
      <w:r>
        <w:rPr>
          <w:sz w:val="20"/>
        </w:rPr>
        <w:t>alla procedura sopracitata</w:t>
      </w:r>
      <w:r w:rsidRPr="00A772A0">
        <w:rPr>
          <w:sz w:val="20"/>
        </w:rPr>
        <w:t xml:space="preserve">, nessuna esclusa, si intenderanno a tutti gli effetti di legge validamente inviate e ricevute se trasmesse al seguente indirizzo di posta elettronica certificata – PEC: </w:t>
      </w:r>
      <w:hyperlink r:id="rId7" w:history="1">
        <w:r w:rsidRPr="00A772A0">
          <w:rPr>
            <w:rStyle w:val="Collegamentoipertestuale"/>
            <w:sz w:val="20"/>
          </w:rPr>
          <w:t>asilosavoia@pec.it</w:t>
        </w:r>
      </w:hyperlink>
      <w:r w:rsidRPr="00A772A0">
        <w:rPr>
          <w:sz w:val="20"/>
        </w:rPr>
        <w:t xml:space="preserve"> e/o pubblicate sul sito web dell’Ente promotore all’indirizzo </w:t>
      </w:r>
      <w:hyperlink r:id="rId8" w:history="1">
        <w:r w:rsidRPr="00A772A0">
          <w:rPr>
            <w:rStyle w:val="Collegamentoipertestuale"/>
            <w:sz w:val="20"/>
          </w:rPr>
          <w:t>www.asilosavoia.it</w:t>
        </w:r>
      </w:hyperlink>
      <w:r w:rsidRPr="00A772A0">
        <w:rPr>
          <w:sz w:val="20"/>
        </w:rPr>
        <w:t xml:space="preserve"> – sezione gare e avvisi.</w:t>
      </w:r>
    </w:p>
    <w:p w:rsidR="00275B41" w:rsidRDefault="00275B41" w:rsidP="00275B41">
      <w:pPr>
        <w:autoSpaceDE w:val="0"/>
        <w:autoSpaceDN w:val="0"/>
        <w:adjustRightInd w:val="0"/>
        <w:ind w:left="4820"/>
        <w:jc w:val="center"/>
        <w:outlineLvl w:val="0"/>
        <w:rPr>
          <w:sz w:val="18"/>
        </w:rPr>
      </w:pPr>
      <w:r w:rsidRPr="00986698">
        <w:rPr>
          <w:sz w:val="18"/>
        </w:rPr>
        <w:t>In fede</w:t>
      </w:r>
    </w:p>
    <w:p w:rsidR="00275B41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</w:p>
    <w:p w:rsidR="00275B41" w:rsidRPr="00986698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</w:p>
    <w:p w:rsidR="00275B41" w:rsidRPr="00986698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  <w:r w:rsidRPr="00986698">
        <w:rPr>
          <w:sz w:val="18"/>
        </w:rPr>
        <w:t>…………………………………………</w:t>
      </w:r>
    </w:p>
    <w:p w:rsidR="00275B41" w:rsidRPr="00986698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  <w:r w:rsidRPr="00986698">
        <w:rPr>
          <w:sz w:val="18"/>
        </w:rPr>
        <w:t>(timbro e firma)</w:t>
      </w:r>
    </w:p>
    <w:p w:rsidR="00275B41" w:rsidRDefault="00275B41" w:rsidP="00275B41">
      <w:pPr>
        <w:autoSpaceDE w:val="0"/>
        <w:autoSpaceDN w:val="0"/>
        <w:adjustRightInd w:val="0"/>
        <w:rPr>
          <w:sz w:val="18"/>
        </w:rPr>
      </w:pPr>
      <w:r w:rsidRPr="00986698">
        <w:rPr>
          <w:sz w:val="18"/>
        </w:rPr>
        <w:t>………………………</w:t>
      </w:r>
      <w:proofErr w:type="gramStart"/>
      <w:r w:rsidRPr="00986698">
        <w:rPr>
          <w:sz w:val="18"/>
        </w:rPr>
        <w:t>…….</w:t>
      </w:r>
      <w:proofErr w:type="gramEnd"/>
      <w:r w:rsidRPr="00986698">
        <w:rPr>
          <w:sz w:val="18"/>
        </w:rPr>
        <w:t>.li………….../…….…/………..</w:t>
      </w:r>
    </w:p>
    <w:p w:rsidR="00275B41" w:rsidRPr="00986698" w:rsidRDefault="00275B41" w:rsidP="00275B41">
      <w:pPr>
        <w:autoSpaceDE w:val="0"/>
        <w:autoSpaceDN w:val="0"/>
        <w:adjustRightInd w:val="0"/>
        <w:rPr>
          <w:sz w:val="18"/>
        </w:rPr>
      </w:pPr>
    </w:p>
    <w:p w:rsidR="00275B41" w:rsidRDefault="00275B41" w:rsidP="00275B41">
      <w:pPr>
        <w:autoSpaceDE w:val="0"/>
        <w:autoSpaceDN w:val="0"/>
        <w:adjustRightInd w:val="0"/>
        <w:rPr>
          <w:i/>
          <w:iCs/>
        </w:rPr>
      </w:pPr>
    </w:p>
    <w:p w:rsidR="00275B41" w:rsidRDefault="00275B41" w:rsidP="00275B41">
      <w:pPr>
        <w:autoSpaceDE w:val="0"/>
        <w:autoSpaceDN w:val="0"/>
        <w:adjustRightInd w:val="0"/>
        <w:jc w:val="both"/>
        <w:rPr>
          <w:i/>
          <w:iCs/>
          <w:sz w:val="18"/>
        </w:rPr>
      </w:pPr>
      <w:r w:rsidRPr="00711EC9">
        <w:rPr>
          <w:i/>
          <w:iCs/>
          <w:sz w:val="18"/>
        </w:rPr>
        <w:t>Il sottoscritto dichiara di fornire tutte le informazioni contenute nella documentazione consegnata ai sensi del D.P.R. n.445/2000 e di essere consapevole delle responsabilità penali cui può andare incontro nel caso di dichiarazioni mendaci o di esibizione di atto falso o contenente dati non più rispondenti a verità.</w:t>
      </w:r>
    </w:p>
    <w:p w:rsidR="00275B41" w:rsidRPr="00711EC9" w:rsidRDefault="00275B41" w:rsidP="00275B41">
      <w:pPr>
        <w:autoSpaceDE w:val="0"/>
        <w:autoSpaceDN w:val="0"/>
        <w:adjustRightInd w:val="0"/>
        <w:jc w:val="both"/>
        <w:rPr>
          <w:i/>
          <w:iCs/>
          <w:sz w:val="18"/>
        </w:rPr>
      </w:pPr>
    </w:p>
    <w:p w:rsidR="00275B41" w:rsidRDefault="00275B41" w:rsidP="00275B41">
      <w:pPr>
        <w:autoSpaceDE w:val="0"/>
        <w:autoSpaceDN w:val="0"/>
        <w:adjustRightInd w:val="0"/>
        <w:ind w:left="4820"/>
        <w:jc w:val="center"/>
        <w:outlineLvl w:val="0"/>
        <w:rPr>
          <w:sz w:val="18"/>
        </w:rPr>
      </w:pPr>
      <w:r w:rsidRPr="00711EC9">
        <w:rPr>
          <w:sz w:val="18"/>
        </w:rPr>
        <w:t>In fede</w:t>
      </w:r>
    </w:p>
    <w:p w:rsidR="00275B41" w:rsidRPr="00711EC9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  <w:r w:rsidRPr="00711EC9">
        <w:rPr>
          <w:sz w:val="18"/>
        </w:rPr>
        <w:t>…………………………………………</w:t>
      </w:r>
    </w:p>
    <w:p w:rsidR="00275B41" w:rsidRPr="00711EC9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  <w:r w:rsidRPr="00711EC9">
        <w:rPr>
          <w:sz w:val="18"/>
        </w:rPr>
        <w:t>(timbro e firma)</w:t>
      </w:r>
    </w:p>
    <w:p w:rsidR="00275B41" w:rsidRDefault="00275B41" w:rsidP="00275B41">
      <w:pPr>
        <w:autoSpaceDE w:val="0"/>
        <w:autoSpaceDN w:val="0"/>
        <w:adjustRightInd w:val="0"/>
        <w:rPr>
          <w:sz w:val="18"/>
        </w:rPr>
      </w:pPr>
    </w:p>
    <w:p w:rsidR="00275B41" w:rsidRPr="00711EC9" w:rsidRDefault="00275B41" w:rsidP="00275B41">
      <w:pPr>
        <w:autoSpaceDE w:val="0"/>
        <w:autoSpaceDN w:val="0"/>
        <w:adjustRightInd w:val="0"/>
        <w:rPr>
          <w:sz w:val="18"/>
        </w:rPr>
      </w:pPr>
      <w:r w:rsidRPr="00711EC9">
        <w:rPr>
          <w:sz w:val="18"/>
        </w:rPr>
        <w:t>………………………</w:t>
      </w:r>
      <w:proofErr w:type="gramStart"/>
      <w:r w:rsidRPr="00711EC9">
        <w:rPr>
          <w:sz w:val="18"/>
        </w:rPr>
        <w:t>…….</w:t>
      </w:r>
      <w:proofErr w:type="gramEnd"/>
      <w:r w:rsidRPr="00711EC9">
        <w:rPr>
          <w:sz w:val="18"/>
        </w:rPr>
        <w:t>.li………….../…….…/………..</w:t>
      </w:r>
    </w:p>
    <w:p w:rsidR="00275B41" w:rsidRPr="00711EC9" w:rsidRDefault="00275B41" w:rsidP="00275B41">
      <w:pPr>
        <w:autoSpaceDE w:val="0"/>
        <w:autoSpaceDN w:val="0"/>
        <w:adjustRightInd w:val="0"/>
        <w:rPr>
          <w:i/>
          <w:iCs/>
          <w:sz w:val="18"/>
        </w:rPr>
      </w:pPr>
    </w:p>
    <w:p w:rsidR="00275B41" w:rsidRPr="00711EC9" w:rsidRDefault="00275B41" w:rsidP="00275B41">
      <w:pPr>
        <w:autoSpaceDE w:val="0"/>
        <w:autoSpaceDN w:val="0"/>
        <w:adjustRightInd w:val="0"/>
        <w:jc w:val="both"/>
        <w:rPr>
          <w:i/>
          <w:iCs/>
          <w:sz w:val="18"/>
        </w:rPr>
      </w:pPr>
      <w:r w:rsidRPr="00711EC9">
        <w:rPr>
          <w:i/>
          <w:iCs/>
          <w:sz w:val="18"/>
        </w:rPr>
        <w:t xml:space="preserve">Il sottoscritto è informato, ai sensi del </w:t>
      </w:r>
      <w:proofErr w:type="spellStart"/>
      <w:r w:rsidRPr="00711EC9">
        <w:rPr>
          <w:i/>
          <w:iCs/>
          <w:sz w:val="18"/>
        </w:rPr>
        <w:t>D.lgs</w:t>
      </w:r>
      <w:proofErr w:type="spellEnd"/>
      <w:r w:rsidRPr="00711EC9">
        <w:rPr>
          <w:i/>
          <w:iCs/>
          <w:sz w:val="18"/>
        </w:rPr>
        <w:t xml:space="preserve"> n.196/2003</w:t>
      </w:r>
      <w:r>
        <w:rPr>
          <w:i/>
          <w:iCs/>
          <w:sz w:val="18"/>
        </w:rPr>
        <w:t xml:space="preserve"> e </w:t>
      </w:r>
      <w:proofErr w:type="spellStart"/>
      <w:r>
        <w:rPr>
          <w:i/>
          <w:iCs/>
          <w:sz w:val="18"/>
        </w:rPr>
        <w:t>s.m.i.</w:t>
      </w:r>
      <w:proofErr w:type="spellEnd"/>
      <w:r w:rsidRPr="00711EC9">
        <w:rPr>
          <w:i/>
          <w:iCs/>
          <w:sz w:val="18"/>
        </w:rPr>
        <w:t>, che i dati forniti con il presente modulo sono oggetto di trattamento svolto, con o senza l’ausilio di strumenti informatici, nel pieno rispetto della normativa richiamata e degli obblighi di riservatezza, per poter formulare una valutazione dell’intervento proposto al fine della concessione del finanziamento richiesto.</w:t>
      </w:r>
    </w:p>
    <w:p w:rsidR="00275B41" w:rsidRPr="00711EC9" w:rsidRDefault="00275B41" w:rsidP="00275B41">
      <w:pPr>
        <w:autoSpaceDE w:val="0"/>
        <w:autoSpaceDN w:val="0"/>
        <w:adjustRightInd w:val="0"/>
        <w:jc w:val="both"/>
        <w:rPr>
          <w:i/>
          <w:iCs/>
          <w:sz w:val="18"/>
        </w:rPr>
      </w:pPr>
      <w:r w:rsidRPr="00711EC9">
        <w:rPr>
          <w:i/>
          <w:iCs/>
          <w:sz w:val="18"/>
        </w:rPr>
        <w:t>Il sottoscritto acconsente esplicitamente all’utilizzo dei dati da parte dell’IPAB che si riserva anche di raccogliere, trattare, comunicare e diffondere in forma aggregata i dati forniti, nei limiti e secondo le disposizioni di legge vigenti.</w:t>
      </w:r>
    </w:p>
    <w:p w:rsidR="00275B41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</w:p>
    <w:p w:rsidR="00275B41" w:rsidRDefault="00275B41" w:rsidP="00275B41">
      <w:pPr>
        <w:autoSpaceDE w:val="0"/>
        <w:autoSpaceDN w:val="0"/>
        <w:adjustRightInd w:val="0"/>
        <w:ind w:left="4820"/>
        <w:jc w:val="center"/>
        <w:outlineLvl w:val="0"/>
        <w:rPr>
          <w:sz w:val="18"/>
        </w:rPr>
      </w:pPr>
      <w:r w:rsidRPr="00711EC9">
        <w:rPr>
          <w:sz w:val="18"/>
        </w:rPr>
        <w:t>In fede</w:t>
      </w:r>
    </w:p>
    <w:p w:rsidR="00275B41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</w:p>
    <w:p w:rsidR="00275B41" w:rsidRPr="00711EC9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  <w:r w:rsidRPr="00711EC9">
        <w:rPr>
          <w:sz w:val="18"/>
        </w:rPr>
        <w:t>…………………………………………</w:t>
      </w:r>
    </w:p>
    <w:p w:rsidR="00275B41" w:rsidRPr="00711EC9" w:rsidRDefault="00275B41" w:rsidP="00275B41">
      <w:pPr>
        <w:autoSpaceDE w:val="0"/>
        <w:autoSpaceDN w:val="0"/>
        <w:adjustRightInd w:val="0"/>
        <w:ind w:left="4820"/>
        <w:jc w:val="center"/>
        <w:rPr>
          <w:sz w:val="18"/>
        </w:rPr>
      </w:pPr>
      <w:r w:rsidRPr="00711EC9">
        <w:rPr>
          <w:sz w:val="18"/>
        </w:rPr>
        <w:t>(timbro e firma)</w:t>
      </w:r>
    </w:p>
    <w:p w:rsidR="00275B41" w:rsidRPr="00711EC9" w:rsidRDefault="00275B41" w:rsidP="00275B41">
      <w:pPr>
        <w:autoSpaceDE w:val="0"/>
        <w:autoSpaceDN w:val="0"/>
        <w:adjustRightInd w:val="0"/>
        <w:rPr>
          <w:sz w:val="18"/>
        </w:rPr>
      </w:pPr>
      <w:r w:rsidRPr="00711EC9">
        <w:rPr>
          <w:sz w:val="18"/>
        </w:rPr>
        <w:t>………………………</w:t>
      </w:r>
      <w:proofErr w:type="gramStart"/>
      <w:r w:rsidRPr="00711EC9">
        <w:rPr>
          <w:sz w:val="18"/>
        </w:rPr>
        <w:t>…….</w:t>
      </w:r>
      <w:proofErr w:type="gramEnd"/>
      <w:r w:rsidRPr="00711EC9">
        <w:rPr>
          <w:sz w:val="18"/>
        </w:rPr>
        <w:t>.li………….../…….…/………..</w:t>
      </w:r>
    </w:p>
    <w:p w:rsidR="00624B9D" w:rsidRPr="00275B41" w:rsidRDefault="00624B9D" w:rsidP="00275B41"/>
    <w:sectPr w:rsidR="00624B9D" w:rsidRPr="00275B41" w:rsidSect="00270BC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C5" w:rsidRDefault="00270BC5" w:rsidP="00270BC5">
      <w:r>
        <w:separator/>
      </w:r>
    </w:p>
  </w:endnote>
  <w:endnote w:type="continuationSeparator" w:id="0">
    <w:p w:rsidR="00270BC5" w:rsidRDefault="00270BC5" w:rsidP="002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C5" w:rsidRDefault="00270BC5" w:rsidP="00270BC5">
      <w:r>
        <w:separator/>
      </w:r>
    </w:p>
  </w:footnote>
  <w:footnote w:type="continuationSeparator" w:id="0">
    <w:p w:rsidR="00270BC5" w:rsidRDefault="00270BC5" w:rsidP="00270BC5">
      <w:r>
        <w:continuationSeparator/>
      </w:r>
    </w:p>
  </w:footnote>
  <w:footnote w:id="1">
    <w:p w:rsidR="00275B41" w:rsidRPr="00B443D9" w:rsidRDefault="00275B41" w:rsidP="00275B41">
      <w:pPr>
        <w:pStyle w:val="Testonotaapidipagina"/>
        <w:jc w:val="both"/>
        <w:rPr>
          <w:sz w:val="16"/>
          <w:szCs w:val="16"/>
        </w:rPr>
      </w:pPr>
      <w:r w:rsidRPr="00B443D9">
        <w:rPr>
          <w:rStyle w:val="Rimandonotaapidipagina"/>
          <w:rFonts w:eastAsiaTheme="majorEastAsia"/>
          <w:sz w:val="16"/>
          <w:szCs w:val="16"/>
        </w:rPr>
        <w:footnoteRef/>
      </w:r>
      <w:r w:rsidRPr="00B443D9">
        <w:rPr>
          <w:sz w:val="16"/>
          <w:szCs w:val="16"/>
        </w:rPr>
        <w:t xml:space="preserve"> </w:t>
      </w:r>
      <w:r w:rsidRPr="00B443D9">
        <w:rPr>
          <w:color w:val="000000"/>
          <w:sz w:val="16"/>
          <w:szCs w:val="16"/>
        </w:rPr>
        <w:t>(l’esclusione va disposta se la sentenza o il decreto ovvero la misura interdittiva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(art. 80, comma 3, D. Lgs. 50/2016)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D0F"/>
    <w:multiLevelType w:val="hybridMultilevel"/>
    <w:tmpl w:val="AB38F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C7"/>
    <w:multiLevelType w:val="hybridMultilevel"/>
    <w:tmpl w:val="9ECA586A"/>
    <w:lvl w:ilvl="0" w:tplc="CDFE14C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AB0"/>
    <w:multiLevelType w:val="multilevel"/>
    <w:tmpl w:val="0E286C60"/>
    <w:lvl w:ilvl="0">
      <w:start w:val="13"/>
      <w:numFmt w:val="upperRoman"/>
      <w:lvlText w:val="%1."/>
      <w:lvlJc w:val="right"/>
      <w:pPr>
        <w:ind w:left="1080" w:hanging="180"/>
      </w:pPr>
    </w:lvl>
    <w:lvl w:ilvl="1">
      <w:numFmt w:val="bullet"/>
      <w:lvlText w:val=""/>
      <w:lvlJc w:val="left"/>
      <w:pPr>
        <w:ind w:left="23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9DD243F"/>
    <w:multiLevelType w:val="multilevel"/>
    <w:tmpl w:val="7B4C7DA0"/>
    <w:lvl w:ilvl="0">
      <w:start w:val="1"/>
      <w:numFmt w:val="upperRoman"/>
      <w:lvlText w:val="%1."/>
      <w:lvlJc w:val="right"/>
      <w:pPr>
        <w:ind w:left="180" w:hanging="180"/>
      </w:pPr>
    </w:lvl>
    <w:lvl w:ilvl="1">
      <w:numFmt w:val="bullet"/>
      <w:lvlText w:val="□"/>
      <w:lvlJc w:val="left"/>
      <w:pPr>
        <w:ind w:left="1003" w:hanging="28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34722"/>
    <w:multiLevelType w:val="multilevel"/>
    <w:tmpl w:val="6B60C34A"/>
    <w:lvl w:ilvl="0">
      <w:start w:val="12"/>
      <w:numFmt w:val="upperRoman"/>
      <w:lvlText w:val="%1."/>
      <w:lvlJc w:val="right"/>
      <w:pPr>
        <w:ind w:left="1080" w:hanging="180"/>
      </w:pPr>
      <w:rPr>
        <w:rFonts w:ascii="Tahoma" w:hAnsi="Tahoma" w:cs="Tahoma"/>
      </w:rPr>
    </w:lvl>
    <w:lvl w:ilvl="1">
      <w:numFmt w:val="bullet"/>
      <w:lvlText w:val="□"/>
      <w:lvlJc w:val="left"/>
      <w:pPr>
        <w:ind w:left="1903" w:hanging="283"/>
      </w:pPr>
      <w:rPr>
        <w:rFonts w:ascii="Courier New" w:hAnsi="Courier New" w:cs="Courier New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FDF3749"/>
    <w:multiLevelType w:val="multilevel"/>
    <w:tmpl w:val="638A4228"/>
    <w:lvl w:ilvl="0">
      <w:start w:val="1"/>
      <w:numFmt w:val="decimal"/>
      <w:lvlText w:val="%1)"/>
      <w:lvlJc w:val="left"/>
      <w:pPr>
        <w:ind w:left="284" w:hanging="284"/>
      </w:pPr>
      <w:rPr>
        <w:rFonts w:ascii="Tahoma" w:hAnsi="Tahoma" w:cs="Tahoma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4335B3"/>
    <w:multiLevelType w:val="hybridMultilevel"/>
    <w:tmpl w:val="9998F37C"/>
    <w:lvl w:ilvl="0" w:tplc="CDFE14C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27DD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C5"/>
    <w:rsid w:val="000132C5"/>
    <w:rsid w:val="00270BC5"/>
    <w:rsid w:val="00275B41"/>
    <w:rsid w:val="0053483B"/>
    <w:rsid w:val="00624B9D"/>
    <w:rsid w:val="00697734"/>
    <w:rsid w:val="0074702A"/>
    <w:rsid w:val="007E5EC4"/>
    <w:rsid w:val="00CE3CCB"/>
    <w:rsid w:val="00D37F72"/>
    <w:rsid w:val="00F02DC6"/>
    <w:rsid w:val="00F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3930"/>
  <w15:docId w15:val="{4DD91B3E-5F03-4938-8D55-7E980587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0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0BC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270BC5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0B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270BC5"/>
    <w:rPr>
      <w:vertAlign w:val="superscript"/>
    </w:rPr>
  </w:style>
  <w:style w:type="character" w:styleId="Enfasicorsivo">
    <w:name w:val="Emphasis"/>
    <w:uiPriority w:val="20"/>
    <w:qFormat/>
    <w:rsid w:val="00270BC5"/>
    <w:rPr>
      <w:i/>
      <w:iCs/>
    </w:rPr>
  </w:style>
  <w:style w:type="paragraph" w:styleId="Paragrafoelenco">
    <w:name w:val="List Paragraph"/>
    <w:basedOn w:val="Normale"/>
    <w:uiPriority w:val="34"/>
    <w:qFormat/>
    <w:rsid w:val="00270BC5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arattereCarattere">
    <w:name w:val="Carattere Carattere"/>
    <w:basedOn w:val="Normale"/>
    <w:next w:val="Titolo"/>
    <w:autoRedefine/>
    <w:rsid w:val="00275B41"/>
    <w:pPr>
      <w:spacing w:after="160" w:line="240" w:lineRule="exact"/>
    </w:pPr>
    <w:rPr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5B4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5B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losavo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losavo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Manuela Aielli</cp:lastModifiedBy>
  <cp:revision>11</cp:revision>
  <dcterms:created xsi:type="dcterms:W3CDTF">2018-05-23T13:41:00Z</dcterms:created>
  <dcterms:modified xsi:type="dcterms:W3CDTF">2018-07-25T10:29:00Z</dcterms:modified>
</cp:coreProperties>
</file>